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72" w:rsidRDefault="00687BAB">
      <w:bookmarkStart w:id="0" w:name="_GoBack"/>
      <w:bookmarkEnd w:id="0"/>
      <w:r>
        <w:t>Vragen bij gedragscode flora en fauna</w:t>
      </w:r>
    </w:p>
    <w:p w:rsidR="00687BAB" w:rsidRDefault="00687BAB" w:rsidP="00687BAB">
      <w:pPr>
        <w:pStyle w:val="Lijstalinea"/>
        <w:numPr>
          <w:ilvl w:val="0"/>
          <w:numId w:val="1"/>
        </w:numPr>
      </w:pPr>
      <w:r>
        <w:t xml:space="preserve">Wat is het doel van de flora- en </w:t>
      </w:r>
      <w:proofErr w:type="spellStart"/>
      <w:r>
        <w:t>faunawet</w:t>
      </w:r>
      <w:proofErr w:type="spellEnd"/>
    </w:p>
    <w:p w:rsidR="00687BAB" w:rsidRDefault="00687BAB" w:rsidP="00687BAB">
      <w:pPr>
        <w:pStyle w:val="Lijstalinea"/>
        <w:numPr>
          <w:ilvl w:val="0"/>
          <w:numId w:val="1"/>
        </w:numPr>
      </w:pPr>
      <w:r>
        <w:t xml:space="preserve">Wat is het doel van een bepaalde gedragscode (bv voor bouw, dempen watergangen </w:t>
      </w:r>
      <w:proofErr w:type="spellStart"/>
      <w:r>
        <w:t>etc</w:t>
      </w:r>
      <w:proofErr w:type="spellEnd"/>
      <w:r>
        <w:t>)</w:t>
      </w:r>
    </w:p>
    <w:p w:rsidR="00687BAB" w:rsidRDefault="00EF1EA0" w:rsidP="00687BAB">
      <w:pPr>
        <w:pStyle w:val="Lijstalinea"/>
        <w:numPr>
          <w:ilvl w:val="0"/>
          <w:numId w:val="1"/>
        </w:numPr>
      </w:pPr>
      <w:r>
        <w:t>Noem de verboden handelingen uit de FFW</w:t>
      </w:r>
    </w:p>
    <w:p w:rsidR="00EF1EA0" w:rsidRDefault="00EF1EA0" w:rsidP="00687BAB">
      <w:pPr>
        <w:pStyle w:val="Lijstalinea"/>
        <w:numPr>
          <w:ilvl w:val="0"/>
          <w:numId w:val="1"/>
        </w:numPr>
      </w:pPr>
      <w:r>
        <w:t>Waaraan dient een goed te keuren gedragscode aan voldoen?</w:t>
      </w:r>
    </w:p>
    <w:p w:rsidR="00EF1EA0" w:rsidRDefault="00EF1EA0" w:rsidP="00687BAB">
      <w:pPr>
        <w:pStyle w:val="Lijstalinea"/>
        <w:numPr>
          <w:ilvl w:val="0"/>
          <w:numId w:val="1"/>
        </w:numPr>
      </w:pPr>
      <w:r>
        <w:t xml:space="preserve">Welke </w:t>
      </w:r>
      <w:r w:rsidR="008611C5">
        <w:t>beschermingscategorieën</w:t>
      </w:r>
      <w:r>
        <w:t xml:space="preserve"> zijn er </w:t>
      </w:r>
      <w:r w:rsidR="008611C5">
        <w:t xml:space="preserve">binnen de </w:t>
      </w:r>
      <w:r>
        <w:t>FFW</w:t>
      </w:r>
    </w:p>
    <w:p w:rsidR="008611C5" w:rsidRDefault="008611C5" w:rsidP="00687BAB">
      <w:pPr>
        <w:pStyle w:val="Lijstalinea"/>
        <w:numPr>
          <w:ilvl w:val="0"/>
          <w:numId w:val="1"/>
        </w:numPr>
      </w:pPr>
      <w:r>
        <w:t>Wat is het verschil tussen de beschermingscategorieën ten aanzien van de uit te voeren werkzaamheden?</w:t>
      </w:r>
    </w:p>
    <w:p w:rsidR="007E6F6C" w:rsidRDefault="007E6F6C" w:rsidP="00687BAB">
      <w:pPr>
        <w:pStyle w:val="Lijstalinea"/>
        <w:numPr>
          <w:ilvl w:val="0"/>
          <w:numId w:val="1"/>
        </w:numPr>
      </w:pPr>
      <w:r>
        <w:t>Wat is het verschil tussen de Natuurbeschermingswet en de FFW</w:t>
      </w:r>
    </w:p>
    <w:p w:rsidR="007E6F6C" w:rsidRDefault="007E6F6C" w:rsidP="00687BAB">
      <w:pPr>
        <w:pStyle w:val="Lijstalinea"/>
        <w:numPr>
          <w:ilvl w:val="0"/>
          <w:numId w:val="1"/>
        </w:numPr>
      </w:pPr>
      <w:r>
        <w:t>Welke wettelijk beschermde plant of diersoorten komen met enige regelmaat op bouwlocaties voor? Ook wel aandachtsoorten genoemd.</w:t>
      </w:r>
    </w:p>
    <w:p w:rsidR="007E6F6C" w:rsidRDefault="007E6F6C" w:rsidP="00687BAB">
      <w:pPr>
        <w:pStyle w:val="Lijstalinea"/>
        <w:numPr>
          <w:ilvl w:val="0"/>
          <w:numId w:val="1"/>
        </w:numPr>
      </w:pPr>
      <w:r>
        <w:t>Wat is het verschil tussen mitigerende maatregelen en compenserende maatregelen?</w:t>
      </w:r>
    </w:p>
    <w:p w:rsidR="00126D23" w:rsidRDefault="00126D23" w:rsidP="00687BAB">
      <w:pPr>
        <w:pStyle w:val="Lijstalinea"/>
        <w:numPr>
          <w:ilvl w:val="0"/>
          <w:numId w:val="1"/>
        </w:numPr>
      </w:pPr>
      <w:r>
        <w:t>Door wie wordt de handhaving van de FFW uitgevoerd?</w:t>
      </w:r>
    </w:p>
    <w:p w:rsidR="00126D23" w:rsidRDefault="00126D23" w:rsidP="00687BAB">
      <w:pPr>
        <w:pStyle w:val="Lijstalinea"/>
        <w:numPr>
          <w:ilvl w:val="0"/>
          <w:numId w:val="1"/>
        </w:numPr>
      </w:pPr>
      <w:r>
        <w:t xml:space="preserve">Welke documenten dienen aanwezig te zijn in de </w:t>
      </w:r>
      <w:proofErr w:type="spellStart"/>
      <w:r>
        <w:t>werkkeet</w:t>
      </w:r>
      <w:proofErr w:type="spellEnd"/>
      <w:r>
        <w:t xml:space="preserve"> indien gewerkt wordt in een gebied met beschermde natuurwaarden?</w:t>
      </w:r>
    </w:p>
    <w:p w:rsidR="00593483" w:rsidRDefault="00593483" w:rsidP="00687BAB">
      <w:pPr>
        <w:pStyle w:val="Lijstalinea"/>
        <w:numPr>
          <w:ilvl w:val="0"/>
          <w:numId w:val="1"/>
        </w:numPr>
      </w:pPr>
      <w:r>
        <w:t>Noem 5 preventieve maatregelen om vestiging van beschermde flora en fauna te voorkomen/beperken</w:t>
      </w:r>
    </w:p>
    <w:p w:rsidR="00593483" w:rsidRDefault="00593483" w:rsidP="00687BAB">
      <w:pPr>
        <w:pStyle w:val="Lijstalinea"/>
        <w:numPr>
          <w:ilvl w:val="0"/>
          <w:numId w:val="1"/>
        </w:numPr>
      </w:pPr>
      <w:r>
        <w:t>In welke periode loopt het broedseizoen?</w:t>
      </w:r>
    </w:p>
    <w:p w:rsidR="00593483" w:rsidRDefault="00593483" w:rsidP="00687BAB">
      <w:pPr>
        <w:pStyle w:val="Lijstalinea"/>
        <w:numPr>
          <w:ilvl w:val="0"/>
          <w:numId w:val="1"/>
        </w:numPr>
      </w:pPr>
      <w:r>
        <w:t xml:space="preserve">In welke periode kunnen werkzaamheden </w:t>
      </w:r>
      <w:proofErr w:type="spellStart"/>
      <w:r>
        <w:t>mbt</w:t>
      </w:r>
      <w:proofErr w:type="spellEnd"/>
      <w:r>
        <w:t xml:space="preserve"> bouwen en woningrijp maken het beste uitgevoerd worden?</w:t>
      </w:r>
    </w:p>
    <w:p w:rsidR="00593483" w:rsidRDefault="00593483" w:rsidP="00687BAB">
      <w:pPr>
        <w:pStyle w:val="Lijstalinea"/>
        <w:numPr>
          <w:ilvl w:val="0"/>
          <w:numId w:val="1"/>
        </w:numPr>
      </w:pPr>
      <w:r>
        <w:t xml:space="preserve">In welke periode kunnen werkzaamheden </w:t>
      </w:r>
      <w:proofErr w:type="spellStart"/>
      <w:r>
        <w:t>mbt</w:t>
      </w:r>
      <w:proofErr w:type="spellEnd"/>
      <w:r>
        <w:t xml:space="preserve"> werken in en aan de oever het beste uitgevoerd worden</w:t>
      </w:r>
      <w:r w:rsidR="00BC272F">
        <w:t>?</w:t>
      </w:r>
    </w:p>
    <w:sectPr w:rsidR="0059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130"/>
    <w:multiLevelType w:val="hybridMultilevel"/>
    <w:tmpl w:val="811447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AB"/>
    <w:rsid w:val="00126D23"/>
    <w:rsid w:val="00593483"/>
    <w:rsid w:val="00687BAB"/>
    <w:rsid w:val="007E6F6C"/>
    <w:rsid w:val="008611C5"/>
    <w:rsid w:val="00B94172"/>
    <w:rsid w:val="00BC272F"/>
    <w:rsid w:val="00C86DD3"/>
    <w:rsid w:val="00E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7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2012-10-14T12:31:00Z</dcterms:created>
  <dcterms:modified xsi:type="dcterms:W3CDTF">2012-10-14T12:31:00Z</dcterms:modified>
</cp:coreProperties>
</file>